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C52" w:rsidRPr="00F76636" w:rsidRDefault="00DB0C52" w:rsidP="00DB0C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B0C52" w:rsidRPr="00F76636" w:rsidRDefault="00DB0C52" w:rsidP="00DB0C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B0C52" w:rsidRPr="00F76636" w:rsidRDefault="00DB0C52" w:rsidP="00DB0C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0C52" w:rsidRPr="00F76636" w:rsidRDefault="00DB0C52" w:rsidP="00DB0C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0C52" w:rsidRDefault="00DB0C52" w:rsidP="00DB0C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0227" w:rsidRPr="00D76213" w:rsidRDefault="003B0227" w:rsidP="003B022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719F4" w:rsidRPr="000018B6" w:rsidRDefault="007719F4" w:rsidP="00025E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9F4" w:rsidRDefault="007719F4" w:rsidP="00025E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719F4" w:rsidRPr="000018B6" w:rsidRDefault="007719F4" w:rsidP="00025E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9F4" w:rsidRPr="000018B6" w:rsidRDefault="007719F4" w:rsidP="00025E71">
      <w:pPr>
        <w:pStyle w:val="a7"/>
        <w:numPr>
          <w:ilvl w:val="0"/>
          <w:numId w:val="1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0018B6">
        <w:rPr>
          <w:rFonts w:ascii="Times New Roman" w:hAnsi="Times New Roman"/>
          <w:sz w:val="24"/>
          <w:szCs w:val="24"/>
        </w:rPr>
        <w:t>Противоподагрические</w:t>
      </w:r>
      <w:proofErr w:type="spellEnd"/>
      <w:r w:rsidRPr="000018B6">
        <w:rPr>
          <w:rFonts w:ascii="Times New Roman" w:hAnsi="Times New Roman"/>
          <w:sz w:val="24"/>
          <w:szCs w:val="24"/>
        </w:rPr>
        <w:t xml:space="preserve"> средства.</w:t>
      </w:r>
    </w:p>
    <w:p w:rsidR="007719F4" w:rsidRPr="000018B6" w:rsidRDefault="007719F4" w:rsidP="00025E71">
      <w:pPr>
        <w:pStyle w:val="a7"/>
        <w:numPr>
          <w:ilvl w:val="0"/>
          <w:numId w:val="1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0018B6">
        <w:rPr>
          <w:rStyle w:val="a8"/>
          <w:rFonts w:ascii="Times New Roman" w:hAnsi="Times New Roman"/>
          <w:b w:val="0"/>
          <w:sz w:val="24"/>
          <w:szCs w:val="24"/>
        </w:rPr>
        <w:t>14.2.</w:t>
      </w:r>
    </w:p>
    <w:p w:rsidR="003B0227" w:rsidRPr="003B0227" w:rsidRDefault="007719F4" w:rsidP="00C86843">
      <w:pPr>
        <w:numPr>
          <w:ilvl w:val="0"/>
          <w:numId w:val="1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3B022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B0227">
        <w:rPr>
          <w:rFonts w:ascii="Times New Roman" w:hAnsi="Times New Roman"/>
          <w:sz w:val="24"/>
          <w:szCs w:val="24"/>
        </w:rPr>
        <w:t>Профессиональная перепод</w:t>
      </w:r>
      <w:r w:rsidR="003B0227" w:rsidRPr="005A5A27">
        <w:rPr>
          <w:rFonts w:ascii="Times New Roman" w:hAnsi="Times New Roman"/>
          <w:sz w:val="24"/>
          <w:szCs w:val="24"/>
        </w:rPr>
        <w:t>го</w:t>
      </w:r>
      <w:r w:rsidR="003B0227">
        <w:rPr>
          <w:rFonts w:ascii="Times New Roman" w:hAnsi="Times New Roman"/>
          <w:sz w:val="24"/>
          <w:szCs w:val="24"/>
        </w:rPr>
        <w:t>тов</w:t>
      </w:r>
      <w:r w:rsidR="003B0227" w:rsidRPr="005A5A27">
        <w:rPr>
          <w:rFonts w:ascii="Times New Roman" w:hAnsi="Times New Roman"/>
          <w:sz w:val="24"/>
          <w:szCs w:val="24"/>
        </w:rPr>
        <w:t>ка (</w:t>
      </w:r>
      <w:r w:rsidR="003B0227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B0227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B0227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3B0227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7719F4" w:rsidRPr="003B0227" w:rsidRDefault="007719F4" w:rsidP="00751D60">
      <w:pPr>
        <w:numPr>
          <w:ilvl w:val="0"/>
          <w:numId w:val="1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3B0227">
        <w:rPr>
          <w:rFonts w:ascii="Times New Roman" w:hAnsi="Times New Roman"/>
          <w:sz w:val="24"/>
          <w:szCs w:val="24"/>
        </w:rPr>
        <w:t xml:space="preserve">Контингент: </w:t>
      </w:r>
      <w:r w:rsidR="003B0227" w:rsidRPr="003B022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719F4" w:rsidRPr="000018B6" w:rsidRDefault="007719F4" w:rsidP="00025E71">
      <w:pPr>
        <w:numPr>
          <w:ilvl w:val="0"/>
          <w:numId w:val="1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7719F4" w:rsidRPr="00025E71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6.  Цель: ознакомить </w:t>
      </w:r>
      <w:r w:rsidR="003B0227">
        <w:rPr>
          <w:rFonts w:ascii="Times New Roman" w:hAnsi="Times New Roman"/>
          <w:sz w:val="24"/>
          <w:szCs w:val="24"/>
        </w:rPr>
        <w:t>обучающегося</w:t>
      </w:r>
      <w:r w:rsidRPr="000018B6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proofErr w:type="spellStart"/>
      <w:r w:rsidRPr="000018B6">
        <w:rPr>
          <w:rFonts w:ascii="Times New Roman" w:hAnsi="Times New Roman"/>
          <w:sz w:val="24"/>
          <w:szCs w:val="24"/>
        </w:rPr>
        <w:t>противоподагрическим</w:t>
      </w:r>
      <w:proofErr w:type="spellEnd"/>
      <w:r w:rsidRPr="000018B6">
        <w:rPr>
          <w:rFonts w:ascii="Times New Roman" w:hAnsi="Times New Roman"/>
          <w:sz w:val="24"/>
          <w:szCs w:val="24"/>
        </w:rPr>
        <w:t xml:space="preserve"> средствам.</w:t>
      </w:r>
    </w:p>
    <w:p w:rsidR="007719F4" w:rsidRPr="00025E71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7.В лекции освещаются следующие вопросы: Пре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ты, спо</w:t>
      </w:r>
      <w:r w:rsidRPr="000018B6">
        <w:rPr>
          <w:rFonts w:ascii="Times New Roman" w:hAnsi="Times New Roman"/>
          <w:sz w:val="24"/>
          <w:szCs w:val="24"/>
        </w:rPr>
        <w:softHyphen/>
        <w:t>соб</w:t>
      </w:r>
      <w:r w:rsidRPr="000018B6">
        <w:rPr>
          <w:rFonts w:ascii="Times New Roman" w:hAnsi="Times New Roman"/>
          <w:sz w:val="24"/>
          <w:szCs w:val="24"/>
        </w:rPr>
        <w:softHyphen/>
        <w:t>ст</w:t>
      </w:r>
      <w:r w:rsidRPr="000018B6">
        <w:rPr>
          <w:rFonts w:ascii="Times New Roman" w:hAnsi="Times New Roman"/>
          <w:sz w:val="24"/>
          <w:szCs w:val="24"/>
        </w:rPr>
        <w:softHyphen/>
        <w:t>вую</w:t>
      </w:r>
      <w:r w:rsidRPr="000018B6">
        <w:rPr>
          <w:rFonts w:ascii="Times New Roman" w:hAnsi="Times New Roman"/>
          <w:sz w:val="24"/>
          <w:szCs w:val="24"/>
        </w:rPr>
        <w:softHyphen/>
        <w:t>щие вы</w:t>
      </w:r>
      <w:r w:rsidRPr="000018B6">
        <w:rPr>
          <w:rFonts w:ascii="Times New Roman" w:hAnsi="Times New Roman"/>
          <w:sz w:val="24"/>
          <w:szCs w:val="24"/>
        </w:rPr>
        <w:softHyphen/>
        <w:t>ве</w:t>
      </w:r>
      <w:r w:rsidRPr="000018B6">
        <w:rPr>
          <w:rFonts w:ascii="Times New Roman" w:hAnsi="Times New Roman"/>
          <w:sz w:val="24"/>
          <w:szCs w:val="24"/>
        </w:rPr>
        <w:softHyphen/>
        <w:t>де</w:t>
      </w:r>
      <w:r w:rsidRPr="000018B6">
        <w:rPr>
          <w:rFonts w:ascii="Times New Roman" w:hAnsi="Times New Roman"/>
          <w:sz w:val="24"/>
          <w:szCs w:val="24"/>
        </w:rPr>
        <w:softHyphen/>
        <w:t>нию мо</w:t>
      </w:r>
      <w:r w:rsidRPr="000018B6">
        <w:rPr>
          <w:rFonts w:ascii="Times New Roman" w:hAnsi="Times New Roman"/>
          <w:sz w:val="24"/>
          <w:szCs w:val="24"/>
        </w:rPr>
        <w:softHyphen/>
        <w:t>че</w:t>
      </w:r>
      <w:r w:rsidRPr="000018B6">
        <w:rPr>
          <w:rFonts w:ascii="Times New Roman" w:hAnsi="Times New Roman"/>
          <w:sz w:val="24"/>
          <w:szCs w:val="24"/>
        </w:rPr>
        <w:softHyphen/>
        <w:t>вой ки</w:t>
      </w:r>
      <w:r w:rsidRPr="000018B6">
        <w:rPr>
          <w:rFonts w:ascii="Times New Roman" w:hAnsi="Times New Roman"/>
          <w:sz w:val="24"/>
          <w:szCs w:val="24"/>
        </w:rPr>
        <w:softHyphen/>
        <w:t>сло</w:t>
      </w:r>
      <w:r w:rsidRPr="000018B6">
        <w:rPr>
          <w:rFonts w:ascii="Times New Roman" w:hAnsi="Times New Roman"/>
          <w:sz w:val="24"/>
          <w:szCs w:val="24"/>
        </w:rPr>
        <w:softHyphen/>
        <w:t>ты из ор</w:t>
      </w:r>
      <w:r w:rsidRPr="000018B6">
        <w:rPr>
          <w:rFonts w:ascii="Times New Roman" w:hAnsi="Times New Roman"/>
          <w:sz w:val="24"/>
          <w:szCs w:val="24"/>
        </w:rPr>
        <w:softHyphen/>
        <w:t>га</w:t>
      </w:r>
      <w:r w:rsidRPr="000018B6">
        <w:rPr>
          <w:rFonts w:ascii="Times New Roman" w:hAnsi="Times New Roman"/>
          <w:sz w:val="24"/>
          <w:szCs w:val="24"/>
        </w:rPr>
        <w:softHyphen/>
        <w:t>низ</w:t>
      </w:r>
      <w:r w:rsidRPr="000018B6">
        <w:rPr>
          <w:rFonts w:ascii="Times New Roman" w:hAnsi="Times New Roman"/>
          <w:sz w:val="24"/>
          <w:szCs w:val="24"/>
        </w:rPr>
        <w:softHyphen/>
        <w:t>ма. Пре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ты, уг</w:t>
      </w:r>
      <w:r w:rsidRPr="000018B6">
        <w:rPr>
          <w:rFonts w:ascii="Times New Roman" w:hAnsi="Times New Roman"/>
          <w:sz w:val="24"/>
          <w:szCs w:val="24"/>
        </w:rPr>
        <w:softHyphen/>
        <w:t>не</w:t>
      </w:r>
      <w:r w:rsidRPr="000018B6">
        <w:rPr>
          <w:rFonts w:ascii="Times New Roman" w:hAnsi="Times New Roman"/>
          <w:sz w:val="24"/>
          <w:szCs w:val="24"/>
        </w:rPr>
        <w:softHyphen/>
        <w:t>таю</w:t>
      </w:r>
      <w:r w:rsidRPr="000018B6">
        <w:rPr>
          <w:rFonts w:ascii="Times New Roman" w:hAnsi="Times New Roman"/>
          <w:sz w:val="24"/>
          <w:szCs w:val="24"/>
        </w:rPr>
        <w:softHyphen/>
        <w:t>щие об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зо</w:t>
      </w:r>
      <w:r w:rsidRPr="000018B6">
        <w:rPr>
          <w:rFonts w:ascii="Times New Roman" w:hAnsi="Times New Roman"/>
          <w:sz w:val="24"/>
          <w:szCs w:val="24"/>
        </w:rPr>
        <w:softHyphen/>
        <w:t>ва</w:t>
      </w:r>
      <w:r w:rsidRPr="000018B6">
        <w:rPr>
          <w:rFonts w:ascii="Times New Roman" w:hAnsi="Times New Roman"/>
          <w:sz w:val="24"/>
          <w:szCs w:val="24"/>
        </w:rPr>
        <w:softHyphen/>
        <w:t>ние мо</w:t>
      </w:r>
      <w:r w:rsidRPr="000018B6">
        <w:rPr>
          <w:rFonts w:ascii="Times New Roman" w:hAnsi="Times New Roman"/>
          <w:sz w:val="24"/>
          <w:szCs w:val="24"/>
        </w:rPr>
        <w:softHyphen/>
        <w:t>че</w:t>
      </w:r>
      <w:r w:rsidRPr="000018B6">
        <w:rPr>
          <w:rFonts w:ascii="Times New Roman" w:hAnsi="Times New Roman"/>
          <w:sz w:val="24"/>
          <w:szCs w:val="24"/>
        </w:rPr>
        <w:softHyphen/>
        <w:t>вой ки</w:t>
      </w:r>
      <w:r w:rsidRPr="000018B6">
        <w:rPr>
          <w:rFonts w:ascii="Times New Roman" w:hAnsi="Times New Roman"/>
          <w:sz w:val="24"/>
          <w:szCs w:val="24"/>
        </w:rPr>
        <w:softHyphen/>
        <w:t>сло</w:t>
      </w:r>
      <w:r w:rsidRPr="000018B6">
        <w:rPr>
          <w:rFonts w:ascii="Times New Roman" w:hAnsi="Times New Roman"/>
          <w:sz w:val="24"/>
          <w:szCs w:val="24"/>
        </w:rPr>
        <w:softHyphen/>
        <w:t>ты. Про</w:t>
      </w:r>
      <w:r w:rsidRPr="000018B6">
        <w:rPr>
          <w:rFonts w:ascii="Times New Roman" w:hAnsi="Times New Roman"/>
          <w:sz w:val="24"/>
          <w:szCs w:val="24"/>
        </w:rPr>
        <w:softHyphen/>
        <w:t>ти</w:t>
      </w:r>
      <w:r w:rsidRPr="000018B6">
        <w:rPr>
          <w:rFonts w:ascii="Times New Roman" w:hAnsi="Times New Roman"/>
          <w:sz w:val="24"/>
          <w:szCs w:val="24"/>
        </w:rPr>
        <w:softHyphen/>
        <w:t>во</w:t>
      </w:r>
      <w:r w:rsidRPr="000018B6">
        <w:rPr>
          <w:rFonts w:ascii="Times New Roman" w:hAnsi="Times New Roman"/>
          <w:sz w:val="24"/>
          <w:szCs w:val="24"/>
        </w:rPr>
        <w:softHyphen/>
        <w:t>вос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ли</w:t>
      </w:r>
      <w:r w:rsidRPr="000018B6">
        <w:rPr>
          <w:rFonts w:ascii="Times New Roman" w:hAnsi="Times New Roman"/>
          <w:sz w:val="24"/>
          <w:szCs w:val="24"/>
        </w:rPr>
        <w:softHyphen/>
        <w:t>тель</w:t>
      </w:r>
      <w:r w:rsidRPr="000018B6">
        <w:rPr>
          <w:rFonts w:ascii="Times New Roman" w:hAnsi="Times New Roman"/>
          <w:sz w:val="24"/>
          <w:szCs w:val="24"/>
        </w:rPr>
        <w:softHyphen/>
        <w:t>ные сред</w:t>
      </w:r>
      <w:r w:rsidRPr="000018B6">
        <w:rPr>
          <w:rFonts w:ascii="Times New Roman" w:hAnsi="Times New Roman"/>
          <w:sz w:val="24"/>
          <w:szCs w:val="24"/>
        </w:rPr>
        <w:softHyphen/>
        <w:t>ст</w:t>
      </w:r>
      <w:r w:rsidRPr="000018B6">
        <w:rPr>
          <w:rFonts w:ascii="Times New Roman" w:hAnsi="Times New Roman"/>
          <w:sz w:val="24"/>
          <w:szCs w:val="24"/>
        </w:rPr>
        <w:softHyphen/>
        <w:t>ва.</w:t>
      </w:r>
      <w:bookmarkStart w:id="0" w:name="_GoBack"/>
      <w:bookmarkEnd w:id="0"/>
    </w:p>
    <w:p w:rsidR="007719F4" w:rsidRPr="000018B6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8.План лекции: Пре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ты, спо</w:t>
      </w:r>
      <w:r w:rsidRPr="000018B6">
        <w:rPr>
          <w:rFonts w:ascii="Times New Roman" w:hAnsi="Times New Roman"/>
          <w:sz w:val="24"/>
          <w:szCs w:val="24"/>
        </w:rPr>
        <w:softHyphen/>
        <w:t>соб</w:t>
      </w:r>
      <w:r w:rsidRPr="000018B6">
        <w:rPr>
          <w:rFonts w:ascii="Times New Roman" w:hAnsi="Times New Roman"/>
          <w:sz w:val="24"/>
          <w:szCs w:val="24"/>
        </w:rPr>
        <w:softHyphen/>
        <w:t>ст</w:t>
      </w:r>
      <w:r w:rsidRPr="000018B6">
        <w:rPr>
          <w:rFonts w:ascii="Times New Roman" w:hAnsi="Times New Roman"/>
          <w:sz w:val="24"/>
          <w:szCs w:val="24"/>
        </w:rPr>
        <w:softHyphen/>
        <w:t>вую</w:t>
      </w:r>
      <w:r w:rsidRPr="000018B6">
        <w:rPr>
          <w:rFonts w:ascii="Times New Roman" w:hAnsi="Times New Roman"/>
          <w:sz w:val="24"/>
          <w:szCs w:val="24"/>
        </w:rPr>
        <w:softHyphen/>
        <w:t>щие вы</w:t>
      </w:r>
      <w:r w:rsidRPr="000018B6">
        <w:rPr>
          <w:rFonts w:ascii="Times New Roman" w:hAnsi="Times New Roman"/>
          <w:sz w:val="24"/>
          <w:szCs w:val="24"/>
        </w:rPr>
        <w:softHyphen/>
        <w:t>ве</w:t>
      </w:r>
      <w:r w:rsidRPr="000018B6">
        <w:rPr>
          <w:rFonts w:ascii="Times New Roman" w:hAnsi="Times New Roman"/>
          <w:sz w:val="24"/>
          <w:szCs w:val="24"/>
        </w:rPr>
        <w:softHyphen/>
        <w:t>де</w:t>
      </w:r>
      <w:r w:rsidRPr="000018B6">
        <w:rPr>
          <w:rFonts w:ascii="Times New Roman" w:hAnsi="Times New Roman"/>
          <w:sz w:val="24"/>
          <w:szCs w:val="24"/>
        </w:rPr>
        <w:softHyphen/>
        <w:t>нию мо</w:t>
      </w:r>
      <w:r w:rsidRPr="000018B6">
        <w:rPr>
          <w:rFonts w:ascii="Times New Roman" w:hAnsi="Times New Roman"/>
          <w:sz w:val="24"/>
          <w:szCs w:val="24"/>
        </w:rPr>
        <w:softHyphen/>
        <w:t>че</w:t>
      </w:r>
      <w:r w:rsidRPr="000018B6">
        <w:rPr>
          <w:rFonts w:ascii="Times New Roman" w:hAnsi="Times New Roman"/>
          <w:sz w:val="24"/>
          <w:szCs w:val="24"/>
        </w:rPr>
        <w:softHyphen/>
        <w:t>вой ки</w:t>
      </w:r>
      <w:r w:rsidRPr="000018B6">
        <w:rPr>
          <w:rFonts w:ascii="Times New Roman" w:hAnsi="Times New Roman"/>
          <w:sz w:val="24"/>
          <w:szCs w:val="24"/>
        </w:rPr>
        <w:softHyphen/>
        <w:t>сло</w:t>
      </w:r>
      <w:r w:rsidRPr="000018B6">
        <w:rPr>
          <w:rFonts w:ascii="Times New Roman" w:hAnsi="Times New Roman"/>
          <w:sz w:val="24"/>
          <w:szCs w:val="24"/>
        </w:rPr>
        <w:softHyphen/>
        <w:t>ты из ор</w:t>
      </w:r>
      <w:r w:rsidRPr="000018B6">
        <w:rPr>
          <w:rFonts w:ascii="Times New Roman" w:hAnsi="Times New Roman"/>
          <w:sz w:val="24"/>
          <w:szCs w:val="24"/>
        </w:rPr>
        <w:softHyphen/>
        <w:t>га</w:t>
      </w:r>
      <w:r w:rsidRPr="000018B6">
        <w:rPr>
          <w:rFonts w:ascii="Times New Roman" w:hAnsi="Times New Roman"/>
          <w:sz w:val="24"/>
          <w:szCs w:val="24"/>
        </w:rPr>
        <w:softHyphen/>
        <w:t>низ</w:t>
      </w:r>
      <w:r w:rsidRPr="000018B6">
        <w:rPr>
          <w:rFonts w:ascii="Times New Roman" w:hAnsi="Times New Roman"/>
          <w:sz w:val="24"/>
          <w:szCs w:val="24"/>
        </w:rPr>
        <w:softHyphen/>
        <w:t>ма.</w:t>
      </w:r>
    </w:p>
    <w:p w:rsidR="007719F4" w:rsidRPr="000018B6" w:rsidRDefault="007719F4" w:rsidP="00025E71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Пре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ты, уг</w:t>
      </w:r>
      <w:r w:rsidRPr="000018B6">
        <w:rPr>
          <w:rFonts w:ascii="Times New Roman" w:hAnsi="Times New Roman"/>
          <w:sz w:val="24"/>
          <w:szCs w:val="24"/>
        </w:rPr>
        <w:softHyphen/>
        <w:t>не</w:t>
      </w:r>
      <w:r w:rsidRPr="000018B6">
        <w:rPr>
          <w:rFonts w:ascii="Times New Roman" w:hAnsi="Times New Roman"/>
          <w:sz w:val="24"/>
          <w:szCs w:val="24"/>
        </w:rPr>
        <w:softHyphen/>
        <w:t>таю</w:t>
      </w:r>
      <w:r w:rsidRPr="000018B6">
        <w:rPr>
          <w:rFonts w:ascii="Times New Roman" w:hAnsi="Times New Roman"/>
          <w:sz w:val="24"/>
          <w:szCs w:val="24"/>
        </w:rPr>
        <w:softHyphen/>
        <w:t>щие об</w:t>
      </w:r>
      <w:r w:rsidRPr="000018B6">
        <w:rPr>
          <w:rFonts w:ascii="Times New Roman" w:hAnsi="Times New Roman"/>
          <w:sz w:val="24"/>
          <w:szCs w:val="24"/>
        </w:rPr>
        <w:softHyphen/>
        <w:t>ра</w:t>
      </w:r>
      <w:r w:rsidRPr="000018B6">
        <w:rPr>
          <w:rFonts w:ascii="Times New Roman" w:hAnsi="Times New Roman"/>
          <w:sz w:val="24"/>
          <w:szCs w:val="24"/>
        </w:rPr>
        <w:softHyphen/>
        <w:t>зо</w:t>
      </w:r>
      <w:r w:rsidRPr="000018B6">
        <w:rPr>
          <w:rFonts w:ascii="Times New Roman" w:hAnsi="Times New Roman"/>
          <w:sz w:val="24"/>
          <w:szCs w:val="24"/>
        </w:rPr>
        <w:softHyphen/>
        <w:t>ва</w:t>
      </w:r>
      <w:r w:rsidRPr="000018B6">
        <w:rPr>
          <w:rFonts w:ascii="Times New Roman" w:hAnsi="Times New Roman"/>
          <w:sz w:val="24"/>
          <w:szCs w:val="24"/>
        </w:rPr>
        <w:softHyphen/>
        <w:t>ние мо</w:t>
      </w:r>
      <w:r w:rsidRPr="000018B6">
        <w:rPr>
          <w:rFonts w:ascii="Times New Roman" w:hAnsi="Times New Roman"/>
          <w:sz w:val="24"/>
          <w:szCs w:val="24"/>
        </w:rPr>
        <w:softHyphen/>
        <w:t>че</w:t>
      </w:r>
      <w:r w:rsidRPr="000018B6">
        <w:rPr>
          <w:rFonts w:ascii="Times New Roman" w:hAnsi="Times New Roman"/>
          <w:sz w:val="24"/>
          <w:szCs w:val="24"/>
        </w:rPr>
        <w:softHyphen/>
        <w:t>вой ки</w:t>
      </w:r>
      <w:r w:rsidRPr="000018B6">
        <w:rPr>
          <w:rFonts w:ascii="Times New Roman" w:hAnsi="Times New Roman"/>
          <w:sz w:val="24"/>
          <w:szCs w:val="24"/>
        </w:rPr>
        <w:softHyphen/>
        <w:t>сло</w:t>
      </w:r>
      <w:r w:rsidRPr="000018B6">
        <w:rPr>
          <w:rFonts w:ascii="Times New Roman" w:hAnsi="Times New Roman"/>
          <w:sz w:val="24"/>
          <w:szCs w:val="24"/>
        </w:rPr>
        <w:softHyphen/>
        <w:t>ты.</w:t>
      </w:r>
    </w:p>
    <w:p w:rsidR="007719F4" w:rsidRPr="000018B6" w:rsidRDefault="007719F4" w:rsidP="00025E71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ab/>
        <w:t>Про</w:t>
      </w:r>
      <w:r w:rsidRPr="000018B6">
        <w:rPr>
          <w:rFonts w:ascii="Times New Roman" w:hAnsi="Times New Roman"/>
          <w:sz w:val="24"/>
          <w:szCs w:val="24"/>
        </w:rPr>
        <w:softHyphen/>
        <w:t>ти</w:t>
      </w:r>
      <w:r w:rsidRPr="000018B6">
        <w:rPr>
          <w:rFonts w:ascii="Times New Roman" w:hAnsi="Times New Roman"/>
          <w:sz w:val="24"/>
          <w:szCs w:val="24"/>
        </w:rPr>
        <w:softHyphen/>
        <w:t>во</w:t>
      </w:r>
      <w:r w:rsidRPr="000018B6">
        <w:rPr>
          <w:rFonts w:ascii="Times New Roman" w:hAnsi="Times New Roman"/>
          <w:sz w:val="24"/>
          <w:szCs w:val="24"/>
        </w:rPr>
        <w:softHyphen/>
        <w:t>вос</w:t>
      </w:r>
      <w:r w:rsidRPr="000018B6">
        <w:rPr>
          <w:rFonts w:ascii="Times New Roman" w:hAnsi="Times New Roman"/>
          <w:sz w:val="24"/>
          <w:szCs w:val="24"/>
        </w:rPr>
        <w:softHyphen/>
        <w:t>па</w:t>
      </w:r>
      <w:r w:rsidRPr="000018B6">
        <w:rPr>
          <w:rFonts w:ascii="Times New Roman" w:hAnsi="Times New Roman"/>
          <w:sz w:val="24"/>
          <w:szCs w:val="24"/>
        </w:rPr>
        <w:softHyphen/>
        <w:t>ли</w:t>
      </w:r>
      <w:r w:rsidRPr="000018B6">
        <w:rPr>
          <w:rFonts w:ascii="Times New Roman" w:hAnsi="Times New Roman"/>
          <w:sz w:val="24"/>
          <w:szCs w:val="24"/>
        </w:rPr>
        <w:softHyphen/>
        <w:t>тель</w:t>
      </w:r>
      <w:r w:rsidRPr="000018B6">
        <w:rPr>
          <w:rFonts w:ascii="Times New Roman" w:hAnsi="Times New Roman"/>
          <w:sz w:val="24"/>
          <w:szCs w:val="24"/>
        </w:rPr>
        <w:softHyphen/>
        <w:t>ные сред</w:t>
      </w:r>
      <w:r w:rsidRPr="000018B6">
        <w:rPr>
          <w:rFonts w:ascii="Times New Roman" w:hAnsi="Times New Roman"/>
          <w:sz w:val="24"/>
          <w:szCs w:val="24"/>
        </w:rPr>
        <w:softHyphen/>
        <w:t>ст</w:t>
      </w:r>
      <w:r w:rsidRPr="000018B6">
        <w:rPr>
          <w:rFonts w:ascii="Times New Roman" w:hAnsi="Times New Roman"/>
          <w:sz w:val="24"/>
          <w:szCs w:val="24"/>
        </w:rPr>
        <w:softHyphen/>
        <w:t>ва.</w:t>
      </w:r>
    </w:p>
    <w:p w:rsidR="007719F4" w:rsidRPr="000018B6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9. Иллюстративный материал и оснащение: таблицы, плакаты, слайды для аппарата </w:t>
      </w:r>
      <w:proofErr w:type="spellStart"/>
      <w:r w:rsidRPr="000018B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018B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7719F4" w:rsidRPr="000018B6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10. Методы контроля знаний и навыков: тестовый контроль.</w:t>
      </w:r>
    </w:p>
    <w:p w:rsidR="007719F4" w:rsidRPr="000018B6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25E71">
        <w:rPr>
          <w:rFonts w:ascii="Times New Roman" w:hAnsi="Times New Roman"/>
          <w:sz w:val="24"/>
          <w:szCs w:val="24"/>
        </w:rPr>
        <w:t>11</w:t>
      </w:r>
      <w:r w:rsidRPr="000018B6">
        <w:rPr>
          <w:rFonts w:ascii="Times New Roman" w:hAnsi="Times New Roman"/>
          <w:sz w:val="24"/>
          <w:szCs w:val="24"/>
        </w:rPr>
        <w:t>.  Литература по теме лекции:</w:t>
      </w:r>
    </w:p>
    <w:p w:rsidR="007719F4" w:rsidRPr="00025E71" w:rsidRDefault="007719F4" w:rsidP="00025E7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Основная:</w:t>
      </w:r>
    </w:p>
    <w:p w:rsidR="007719F4" w:rsidRPr="000018B6" w:rsidRDefault="007719F4" w:rsidP="00025E71">
      <w:pPr>
        <w:tabs>
          <w:tab w:val="left" w:pos="567"/>
          <w:tab w:val="left" w:pos="1848"/>
        </w:tabs>
        <w:spacing w:after="0" w:line="240" w:lineRule="auto"/>
        <w:ind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1.</w:t>
      </w:r>
      <w:r w:rsidRPr="000018B6">
        <w:rPr>
          <w:rFonts w:ascii="Times New Roman" w:hAnsi="Times New Roman"/>
          <w:color w:val="000000"/>
          <w:sz w:val="24"/>
          <w:szCs w:val="24"/>
        </w:rPr>
        <w:t xml:space="preserve"> Лекции по </w:t>
      </w:r>
      <w:r w:rsidRPr="00001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</w:t>
      </w:r>
      <w:r w:rsidRPr="000018B6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7719F4" w:rsidRPr="000018B6" w:rsidRDefault="007719F4" w:rsidP="00025E71">
      <w:pPr>
        <w:tabs>
          <w:tab w:val="left" w:pos="567"/>
          <w:tab w:val="left" w:pos="1848"/>
        </w:tabs>
        <w:spacing w:after="0" w:line="240" w:lineRule="auto"/>
        <w:ind w:hanging="284"/>
        <w:rPr>
          <w:rStyle w:val="apple-style-span"/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>2.</w:t>
      </w:r>
      <w:r w:rsidRPr="000018B6">
        <w:rPr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7719F4" w:rsidRPr="000018B6" w:rsidRDefault="007719F4" w:rsidP="00025E71">
      <w:pPr>
        <w:tabs>
          <w:tab w:val="left" w:pos="567"/>
          <w:tab w:val="left" w:pos="1848"/>
        </w:tabs>
        <w:spacing w:after="0" w:line="240" w:lineRule="auto"/>
        <w:ind w:hanging="284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3.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Нефрология. Ревматология.: учебное пособие/ Н. Бун, Н. Колледж, Б. </w:t>
      </w:r>
      <w:proofErr w:type="gram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7719F4" w:rsidRPr="000018B6" w:rsidRDefault="007719F4" w:rsidP="00025E71">
      <w:pPr>
        <w:tabs>
          <w:tab w:val="left" w:pos="567"/>
          <w:tab w:val="left" w:pos="1848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4.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0018B6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018B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018B6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0018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018B6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7719F4" w:rsidRPr="000018B6" w:rsidRDefault="007719F4" w:rsidP="00025E71">
      <w:pPr>
        <w:tabs>
          <w:tab w:val="left" w:pos="567"/>
          <w:tab w:val="left" w:pos="2242"/>
        </w:tabs>
        <w:spacing w:after="0" w:line="240" w:lineRule="auto"/>
        <w:ind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>5.</w:t>
      </w:r>
      <w:r w:rsidRPr="000018B6">
        <w:rPr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0018B6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0018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018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</w:t>
      </w:r>
    </w:p>
    <w:p w:rsidR="007719F4" w:rsidRPr="000018B6" w:rsidRDefault="007719F4" w:rsidP="00025E71">
      <w:pPr>
        <w:tabs>
          <w:tab w:val="left" w:pos="567"/>
          <w:tab w:val="left" w:pos="2242"/>
        </w:tabs>
        <w:spacing w:after="0" w:line="240" w:lineRule="auto"/>
        <w:ind w:hanging="284"/>
        <w:rPr>
          <w:rStyle w:val="apple-style-span"/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>6.</w:t>
      </w:r>
      <w:r w:rsidRPr="000018B6">
        <w:rPr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7719F4" w:rsidRPr="000018B6" w:rsidRDefault="007719F4" w:rsidP="00025E71">
      <w:pPr>
        <w:tabs>
          <w:tab w:val="left" w:pos="567"/>
          <w:tab w:val="left" w:pos="1739"/>
        </w:tabs>
        <w:spacing w:after="0" w:line="240" w:lineRule="auto"/>
        <w:ind w:hanging="284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7.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>Руководство по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7719F4" w:rsidRPr="000018B6" w:rsidRDefault="007719F4" w:rsidP="00025E71">
      <w:pPr>
        <w:tabs>
          <w:tab w:val="left" w:pos="567"/>
          <w:tab w:val="left" w:pos="1739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8.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001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0018B6">
        <w:rPr>
          <w:rFonts w:ascii="Times New Roman" w:hAnsi="Times New Roman"/>
          <w:color w:val="000000"/>
          <w:sz w:val="24"/>
          <w:szCs w:val="24"/>
        </w:rPr>
        <w:t>их </w:t>
      </w:r>
      <w:r w:rsidRPr="00001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0018B6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018B6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018B6">
        <w:rPr>
          <w:rFonts w:ascii="Times New Roman" w:hAnsi="Times New Roman"/>
          <w:color w:val="000000"/>
          <w:sz w:val="24"/>
          <w:szCs w:val="24"/>
        </w:rPr>
        <w:t xml:space="preserve"> - СПб.: ООО "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 ЭЛБИ-СПб":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7719F4" w:rsidRPr="000018B6" w:rsidRDefault="007719F4" w:rsidP="00025E71">
      <w:pPr>
        <w:tabs>
          <w:tab w:val="left" w:pos="567"/>
          <w:tab w:val="left" w:pos="2608"/>
        </w:tabs>
        <w:spacing w:after="0" w:line="240" w:lineRule="auto"/>
        <w:ind w:hanging="284"/>
        <w:rPr>
          <w:rStyle w:val="apple-style-span"/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lastRenderedPageBreak/>
        <w:t>9.</w:t>
      </w:r>
      <w:r w:rsidRPr="000018B6">
        <w:rPr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Острая почечная недостаточность: руководство/ В. М. Ермоленко, А. Ю. Николаев. - М.: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018B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7719F4" w:rsidRPr="000018B6" w:rsidRDefault="007719F4" w:rsidP="00025E71">
      <w:pPr>
        <w:tabs>
          <w:tab w:val="left" w:pos="567"/>
          <w:tab w:val="left" w:pos="2024"/>
        </w:tabs>
        <w:spacing w:after="0" w:line="240" w:lineRule="auto"/>
        <w:ind w:hanging="284"/>
        <w:rPr>
          <w:rFonts w:ascii="Times New Roman" w:hAnsi="Times New Roman"/>
          <w:color w:val="1D1B11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10.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0018B6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0018B6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0018B6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0018B6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11.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Клиническая фармакология / В. Г.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>12.</w:t>
      </w:r>
      <w:r w:rsidRPr="000018B6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0018B6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018B6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018B6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>, 2010. - 1216 с.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ab/>
        <w:t>Дополнительная: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13.</w:t>
      </w:r>
      <w:r w:rsidRPr="000018B6">
        <w:rPr>
          <w:rFonts w:ascii="Times New Roman" w:hAnsi="Times New Roman"/>
          <w:sz w:val="24"/>
          <w:szCs w:val="24"/>
        </w:rPr>
        <w:tab/>
      </w:r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0018B6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0018B6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0018B6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14.</w:t>
      </w:r>
      <w:r w:rsidRPr="000018B6">
        <w:rPr>
          <w:rFonts w:ascii="Times New Roman" w:hAnsi="Times New Roman"/>
          <w:sz w:val="24"/>
          <w:szCs w:val="24"/>
        </w:rPr>
        <w:tab/>
      </w:r>
      <w:r w:rsidRPr="000018B6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0018B6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0018B6">
        <w:rPr>
          <w:rFonts w:ascii="Times New Roman" w:hAnsi="Times New Roman"/>
          <w:sz w:val="24"/>
          <w:szCs w:val="24"/>
        </w:rPr>
        <w:t>] :</w:t>
      </w:r>
      <w:proofErr w:type="gramEnd"/>
      <w:r w:rsidRPr="000018B6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0018B6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0018B6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0018B6">
        <w:rPr>
          <w:rFonts w:ascii="Times New Roman" w:hAnsi="Times New Roman"/>
          <w:sz w:val="24"/>
          <w:szCs w:val="24"/>
        </w:rPr>
        <w:t>М. :</w:t>
      </w:r>
      <w:proofErr w:type="gramEnd"/>
      <w:r w:rsidRPr="000018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18B6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0018B6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0018B6">
        <w:rPr>
          <w:rFonts w:ascii="Times New Roman" w:hAnsi="Times New Roman"/>
          <w:sz w:val="24"/>
          <w:szCs w:val="24"/>
        </w:rPr>
        <w:t>с. :</w:t>
      </w:r>
      <w:proofErr w:type="gramEnd"/>
      <w:r w:rsidRPr="000018B6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0018B6">
        <w:rPr>
          <w:rFonts w:ascii="Times New Roman" w:hAnsi="Times New Roman"/>
          <w:sz w:val="24"/>
          <w:szCs w:val="24"/>
        </w:rPr>
        <w:t>практ</w:t>
      </w:r>
      <w:proofErr w:type="spellEnd"/>
      <w:r w:rsidRPr="000018B6">
        <w:rPr>
          <w:rFonts w:ascii="Times New Roman" w:hAnsi="Times New Roman"/>
          <w:sz w:val="24"/>
          <w:szCs w:val="24"/>
        </w:rPr>
        <w:t>. врачей ; т. 10).</w:t>
      </w:r>
    </w:p>
    <w:p w:rsidR="007719F4" w:rsidRPr="000018B6" w:rsidRDefault="007719F4" w:rsidP="00025E71">
      <w:pPr>
        <w:tabs>
          <w:tab w:val="left" w:pos="567"/>
          <w:tab w:val="left" w:pos="1522"/>
        </w:tabs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15.</w:t>
      </w:r>
      <w:r w:rsidRPr="000018B6">
        <w:rPr>
          <w:rFonts w:ascii="Times New Roman" w:hAnsi="Times New Roman"/>
          <w:sz w:val="24"/>
          <w:szCs w:val="24"/>
        </w:rPr>
        <w:tab/>
      </w:r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0018B6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0018B6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0018B6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7719F4" w:rsidRPr="000018B6" w:rsidRDefault="007719F4" w:rsidP="00025E71">
      <w:pPr>
        <w:tabs>
          <w:tab w:val="left" w:pos="965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018B6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документы.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018B6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0018B6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018B6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0018B6">
        <w:rPr>
          <w:rFonts w:ascii="Times New Roman" w:hAnsi="Times New Roman"/>
          <w:color w:val="000000"/>
          <w:sz w:val="24"/>
          <w:szCs w:val="24"/>
        </w:rPr>
        <w:t>.)</w:t>
      </w:r>
    </w:p>
    <w:p w:rsidR="007719F4" w:rsidRPr="000018B6" w:rsidRDefault="007719F4" w:rsidP="00025E71">
      <w:pPr>
        <w:pStyle w:val="ConsPlusTitle"/>
        <w:widowControl/>
        <w:numPr>
          <w:ilvl w:val="0"/>
          <w:numId w:val="2"/>
        </w:numPr>
        <w:ind w:left="0" w:hanging="28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0018B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018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0018B6">
          <w:rPr>
            <w:rStyle w:val="a9"/>
            <w:rFonts w:ascii="Times New Roman" w:hAnsi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018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0018B6">
          <w:rPr>
            <w:rStyle w:val="a9"/>
            <w:rFonts w:ascii="Times New Roman" w:hAnsi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018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0018B6">
          <w:rPr>
            <w:rStyle w:val="a9"/>
            <w:rFonts w:ascii="Times New Roman" w:hAnsi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018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7719F4" w:rsidRPr="000018B6" w:rsidRDefault="007719F4" w:rsidP="00025E71">
      <w:pPr>
        <w:pStyle w:val="ConsPlusTitle"/>
        <w:widowControl/>
        <w:numPr>
          <w:ilvl w:val="0"/>
          <w:numId w:val="2"/>
        </w:numPr>
        <w:ind w:left="0" w:hanging="28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0018B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7719F4" w:rsidRPr="000018B6" w:rsidRDefault="007719F4" w:rsidP="00025E71">
      <w:pPr>
        <w:pStyle w:val="ConsPlusTitle"/>
        <w:widowControl/>
        <w:numPr>
          <w:ilvl w:val="0"/>
          <w:numId w:val="2"/>
        </w:numPr>
        <w:ind w:left="0" w:hanging="28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018B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shd w:val="clear" w:color="auto" w:fill="F5F5F5"/>
        <w:spacing w:after="0" w:line="240" w:lineRule="auto"/>
        <w:ind w:left="0" w:hanging="284"/>
        <w:outlineLvl w:val="2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018B6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0018B6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0018B6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018B6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018B6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018B6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018B6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018B6">
        <w:rPr>
          <w:rFonts w:ascii="Times New Roman" w:hAnsi="Times New Roman"/>
          <w:sz w:val="24"/>
          <w:szCs w:val="24"/>
        </w:rPr>
        <w:t>29 ноября 2010 года N 326-ФЗ</w:t>
      </w:r>
    </w:p>
    <w:p w:rsidR="007719F4" w:rsidRPr="000018B6" w:rsidRDefault="007719F4" w:rsidP="00025E71">
      <w:pPr>
        <w:pStyle w:val="ConsPlusTitle"/>
        <w:widowControl/>
        <w:numPr>
          <w:ilvl w:val="0"/>
          <w:numId w:val="2"/>
        </w:numPr>
        <w:ind w:left="0" w:hanging="28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8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7719F4" w:rsidRPr="000018B6" w:rsidRDefault="007719F4" w:rsidP="00025E71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hanging="284"/>
        <w:rPr>
          <w:rFonts w:ascii="Times New Roman" w:hAnsi="Times New Roman"/>
          <w:color w:val="000000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0018B6">
          <w:rPr>
            <w:rFonts w:ascii="Times New Roman" w:hAnsi="Times New Roman"/>
            <w:sz w:val="24"/>
            <w:szCs w:val="24"/>
          </w:rPr>
          <w:t>2010 г</w:t>
        </w:r>
      </w:smartTag>
      <w:r w:rsidRPr="000018B6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   должностей  работников в сфере здравоохранения»  </w:t>
      </w:r>
    </w:p>
    <w:p w:rsidR="007719F4" w:rsidRPr="000018B6" w:rsidRDefault="007719F4" w:rsidP="00025E71">
      <w:pPr>
        <w:pStyle w:val="a7"/>
        <w:tabs>
          <w:tab w:val="left" w:pos="851"/>
          <w:tab w:val="left" w:pos="113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7719F4" w:rsidRDefault="007719F4" w:rsidP="00025E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19F4" w:rsidRPr="000018B6" w:rsidRDefault="007719F4" w:rsidP="00025E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18B6">
        <w:rPr>
          <w:rFonts w:ascii="Times New Roman" w:hAnsi="Times New Roman"/>
          <w:sz w:val="24"/>
          <w:szCs w:val="24"/>
        </w:rPr>
        <w:t xml:space="preserve"> </w:t>
      </w:r>
    </w:p>
    <w:sectPr w:rsidR="007719F4" w:rsidRPr="000018B6" w:rsidSect="0074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687A"/>
    <w:rsid w:val="000018B6"/>
    <w:rsid w:val="00025E71"/>
    <w:rsid w:val="00063093"/>
    <w:rsid w:val="00326F65"/>
    <w:rsid w:val="003B0227"/>
    <w:rsid w:val="00452875"/>
    <w:rsid w:val="00604FBB"/>
    <w:rsid w:val="0068448E"/>
    <w:rsid w:val="00711214"/>
    <w:rsid w:val="00747DCC"/>
    <w:rsid w:val="007719F4"/>
    <w:rsid w:val="007D6283"/>
    <w:rsid w:val="008958AF"/>
    <w:rsid w:val="008E7BEF"/>
    <w:rsid w:val="00A20BA4"/>
    <w:rsid w:val="00AD11C5"/>
    <w:rsid w:val="00B16E2B"/>
    <w:rsid w:val="00B22C80"/>
    <w:rsid w:val="00C81447"/>
    <w:rsid w:val="00DB0C52"/>
    <w:rsid w:val="00ED66AE"/>
    <w:rsid w:val="00F21D38"/>
    <w:rsid w:val="00F7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9AAEFD"/>
  <w15:docId w15:val="{7BE2E6B0-8EC4-49CC-839D-C75086493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87A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7687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F7687A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F7687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7687A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F7687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F7687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F7687A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F7687A"/>
    <w:rPr>
      <w:rFonts w:cs="Times New Roman"/>
      <w:b/>
    </w:rPr>
  </w:style>
  <w:style w:type="paragraph" w:customStyle="1" w:styleId="ConsPlusTitle">
    <w:name w:val="ConsPlusTitle"/>
    <w:uiPriority w:val="99"/>
    <w:rsid w:val="004528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style-span">
    <w:name w:val="apple-style-span"/>
    <w:basedOn w:val="a0"/>
    <w:uiPriority w:val="99"/>
    <w:rsid w:val="0045287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52875"/>
    <w:rPr>
      <w:rFonts w:cs="Times New Roman"/>
    </w:rPr>
  </w:style>
  <w:style w:type="character" w:styleId="a9">
    <w:name w:val="Hyperlink"/>
    <w:basedOn w:val="a0"/>
    <w:uiPriority w:val="99"/>
    <w:semiHidden/>
    <w:rsid w:val="00452875"/>
    <w:rPr>
      <w:rFonts w:cs="Times New Roman"/>
      <w:color w:val="0000FF"/>
      <w:u w:val="single"/>
    </w:rPr>
  </w:style>
  <w:style w:type="character" w:styleId="aa">
    <w:name w:val="Strong"/>
    <w:basedOn w:val="a0"/>
    <w:uiPriority w:val="99"/>
    <w:qFormat/>
    <w:rsid w:val="00452875"/>
    <w:rPr>
      <w:rFonts w:cs="Times New Roman"/>
      <w:b/>
      <w:bCs/>
    </w:rPr>
  </w:style>
  <w:style w:type="paragraph" w:styleId="ab">
    <w:name w:val="No Spacing"/>
    <w:uiPriority w:val="1"/>
    <w:qFormat/>
    <w:rsid w:val="003B022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05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5374</Characters>
  <Application>Microsoft Office Word</Application>
  <DocSecurity>0</DocSecurity>
  <Lines>44</Lines>
  <Paragraphs>12</Paragraphs>
  <ScaleCrop>false</ScaleCrop>
  <Company>Grizli777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2005-05-24T01:52:00Z</cp:lastPrinted>
  <dcterms:created xsi:type="dcterms:W3CDTF">2018-02-11T13:38:00Z</dcterms:created>
  <dcterms:modified xsi:type="dcterms:W3CDTF">2018-12-02T15:32:00Z</dcterms:modified>
</cp:coreProperties>
</file>